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481AB" w14:textId="2171064C" w:rsidR="00205C38" w:rsidRPr="007A32D9" w:rsidRDefault="007A32D9" w:rsidP="007A32D9">
      <w:pPr>
        <w:spacing w:after="0"/>
        <w:jc w:val="center"/>
        <w:rPr>
          <w:rFonts w:ascii="Times New Roman" w:hAnsi="Times New Roman" w:cs="Times New Roman"/>
          <w:b/>
          <w:bCs/>
          <w:sz w:val="24"/>
          <w:szCs w:val="24"/>
          <w:u w:val="single"/>
        </w:rPr>
      </w:pPr>
      <w:r w:rsidRPr="007A32D9">
        <w:rPr>
          <w:rFonts w:ascii="Times New Roman" w:hAnsi="Times New Roman" w:cs="Times New Roman"/>
          <w:b/>
          <w:bCs/>
          <w:sz w:val="24"/>
          <w:szCs w:val="24"/>
          <w:u w:val="single"/>
        </w:rPr>
        <w:t>JOHN OF BON ACCORD</w:t>
      </w:r>
    </w:p>
    <w:p w14:paraId="5E635A8D" w14:textId="3034FF75" w:rsidR="00F30710" w:rsidRDefault="00F30710" w:rsidP="007A32D9">
      <w:pPr>
        <w:spacing w:after="0"/>
        <w:rPr>
          <w:rFonts w:ascii="Times New Roman" w:hAnsi="Times New Roman" w:cs="Times New Roman"/>
          <w:sz w:val="24"/>
          <w:szCs w:val="24"/>
        </w:rPr>
      </w:pPr>
      <w:r>
        <w:rPr>
          <w:rFonts w:ascii="Times New Roman" w:hAnsi="Times New Roman" w:cs="Times New Roman"/>
          <w:sz w:val="24"/>
          <w:szCs w:val="24"/>
        </w:rPr>
        <w:t xml:space="preserve">   </w:t>
      </w:r>
      <w:r w:rsidR="00A16406">
        <w:rPr>
          <w:rFonts w:ascii="Times New Roman" w:hAnsi="Times New Roman" w:cs="Times New Roman"/>
          <w:sz w:val="24"/>
          <w:szCs w:val="24"/>
        </w:rPr>
        <w:t xml:space="preserve">Roy Goldring of Ilkley in Yorkshire devised this dance for John </w:t>
      </w:r>
      <w:proofErr w:type="spellStart"/>
      <w:r w:rsidR="00A16406">
        <w:rPr>
          <w:rFonts w:ascii="Times New Roman" w:hAnsi="Times New Roman" w:cs="Times New Roman"/>
          <w:sz w:val="24"/>
          <w:szCs w:val="24"/>
        </w:rPr>
        <w:t>Drewry</w:t>
      </w:r>
      <w:proofErr w:type="spellEnd"/>
      <w:r w:rsidR="00B1265B">
        <w:rPr>
          <w:rFonts w:ascii="Times New Roman" w:hAnsi="Times New Roman" w:cs="Times New Roman"/>
          <w:sz w:val="24"/>
          <w:szCs w:val="24"/>
        </w:rPr>
        <w:t xml:space="preserve"> (in many people’s eyes</w:t>
      </w:r>
      <w:r w:rsidR="00A16406">
        <w:rPr>
          <w:rFonts w:ascii="Times New Roman" w:hAnsi="Times New Roman" w:cs="Times New Roman"/>
          <w:sz w:val="24"/>
          <w:szCs w:val="24"/>
        </w:rPr>
        <w:t xml:space="preserve"> </w:t>
      </w:r>
      <w:r w:rsidR="00B1265B">
        <w:rPr>
          <w:rFonts w:ascii="Times New Roman" w:hAnsi="Times New Roman" w:cs="Times New Roman"/>
          <w:sz w:val="24"/>
          <w:szCs w:val="24"/>
        </w:rPr>
        <w:t>the greatest SCD devisor of all time</w:t>
      </w:r>
      <w:r w:rsidR="00B1265B">
        <w:rPr>
          <w:rFonts w:ascii="Times New Roman" w:hAnsi="Times New Roman" w:cs="Times New Roman"/>
          <w:sz w:val="24"/>
          <w:szCs w:val="24"/>
        </w:rPr>
        <w:t>)</w:t>
      </w:r>
      <w:r w:rsidR="00A16406">
        <w:rPr>
          <w:rFonts w:ascii="Times New Roman" w:hAnsi="Times New Roman" w:cs="Times New Roman"/>
          <w:sz w:val="24"/>
          <w:szCs w:val="24"/>
        </w:rPr>
        <w:t xml:space="preserve">, to honor </w:t>
      </w:r>
      <w:proofErr w:type="spellStart"/>
      <w:r w:rsidR="00A16406">
        <w:rPr>
          <w:rFonts w:ascii="Times New Roman" w:hAnsi="Times New Roman" w:cs="Times New Roman"/>
          <w:sz w:val="24"/>
          <w:szCs w:val="24"/>
        </w:rPr>
        <w:t>Drewry’s</w:t>
      </w:r>
      <w:proofErr w:type="spellEnd"/>
      <w:r w:rsidR="00A16406">
        <w:rPr>
          <w:rFonts w:ascii="Times New Roman" w:hAnsi="Times New Roman" w:cs="Times New Roman"/>
          <w:sz w:val="24"/>
          <w:szCs w:val="24"/>
        </w:rPr>
        <w:t xml:space="preserve"> contribution to the RSCDS. Goldring himself </w:t>
      </w:r>
      <w:proofErr w:type="gramStart"/>
      <w:r w:rsidR="00A16406">
        <w:rPr>
          <w:rFonts w:ascii="Times New Roman" w:hAnsi="Times New Roman" w:cs="Times New Roman"/>
          <w:sz w:val="24"/>
          <w:szCs w:val="24"/>
        </w:rPr>
        <w:t>actually has</w:t>
      </w:r>
      <w:proofErr w:type="gramEnd"/>
      <w:r w:rsidR="00A16406">
        <w:rPr>
          <w:rFonts w:ascii="Times New Roman" w:hAnsi="Times New Roman" w:cs="Times New Roman"/>
          <w:sz w:val="24"/>
          <w:szCs w:val="24"/>
        </w:rPr>
        <w:t xml:space="preserve"> more dances published by the RSCDS </w:t>
      </w:r>
      <w:r w:rsidR="00AF367F">
        <w:rPr>
          <w:rFonts w:ascii="Times New Roman" w:hAnsi="Times New Roman" w:cs="Times New Roman"/>
          <w:sz w:val="24"/>
          <w:szCs w:val="24"/>
        </w:rPr>
        <w:t xml:space="preserve">(32) </w:t>
      </w:r>
      <w:r w:rsidR="00A16406">
        <w:rPr>
          <w:rFonts w:ascii="Times New Roman" w:hAnsi="Times New Roman" w:cs="Times New Roman"/>
          <w:sz w:val="24"/>
          <w:szCs w:val="24"/>
        </w:rPr>
        <w:t>than</w:t>
      </w:r>
      <w:r w:rsidR="00AF367F">
        <w:rPr>
          <w:rFonts w:ascii="Times New Roman" w:hAnsi="Times New Roman" w:cs="Times New Roman"/>
          <w:sz w:val="24"/>
          <w:szCs w:val="24"/>
        </w:rPr>
        <w:t xml:space="preserve"> </w:t>
      </w:r>
      <w:proofErr w:type="spellStart"/>
      <w:r w:rsidR="00AF367F">
        <w:rPr>
          <w:rFonts w:ascii="Times New Roman" w:hAnsi="Times New Roman" w:cs="Times New Roman"/>
          <w:sz w:val="24"/>
          <w:szCs w:val="24"/>
        </w:rPr>
        <w:t>Drewry</w:t>
      </w:r>
      <w:proofErr w:type="spellEnd"/>
      <w:r w:rsidR="00AF367F">
        <w:rPr>
          <w:rFonts w:ascii="Times New Roman" w:hAnsi="Times New Roman" w:cs="Times New Roman"/>
          <w:sz w:val="24"/>
          <w:szCs w:val="24"/>
        </w:rPr>
        <w:t xml:space="preserve"> (20), but </w:t>
      </w:r>
      <w:proofErr w:type="spellStart"/>
      <w:r w:rsidR="00E8515E">
        <w:rPr>
          <w:rFonts w:ascii="Times New Roman" w:hAnsi="Times New Roman" w:cs="Times New Roman"/>
          <w:sz w:val="24"/>
          <w:szCs w:val="24"/>
        </w:rPr>
        <w:t>D</w:t>
      </w:r>
      <w:r w:rsidR="00AF367F">
        <w:rPr>
          <w:rFonts w:ascii="Times New Roman" w:hAnsi="Times New Roman" w:cs="Times New Roman"/>
          <w:sz w:val="24"/>
          <w:szCs w:val="24"/>
        </w:rPr>
        <w:t>rewry</w:t>
      </w:r>
      <w:proofErr w:type="spellEnd"/>
      <w:r w:rsidR="00AF367F">
        <w:rPr>
          <w:rFonts w:ascii="Times New Roman" w:hAnsi="Times New Roman" w:cs="Times New Roman"/>
          <w:sz w:val="24"/>
          <w:szCs w:val="24"/>
        </w:rPr>
        <w:t xml:space="preserve"> has devised many more dances (800</w:t>
      </w:r>
      <w:r w:rsidR="00E8515E">
        <w:rPr>
          <w:rFonts w:ascii="Times New Roman" w:hAnsi="Times New Roman" w:cs="Times New Roman"/>
          <w:sz w:val="24"/>
          <w:szCs w:val="24"/>
        </w:rPr>
        <w:t>+</w:t>
      </w:r>
      <w:r w:rsidR="00AF367F">
        <w:rPr>
          <w:rFonts w:ascii="Times New Roman" w:hAnsi="Times New Roman" w:cs="Times New Roman"/>
          <w:sz w:val="24"/>
          <w:szCs w:val="24"/>
        </w:rPr>
        <w:t>) than Roy Goldring (200</w:t>
      </w:r>
      <w:r w:rsidR="00E8515E">
        <w:rPr>
          <w:rFonts w:ascii="Times New Roman" w:hAnsi="Times New Roman" w:cs="Times New Roman"/>
          <w:sz w:val="24"/>
          <w:szCs w:val="24"/>
        </w:rPr>
        <w:t>+</w:t>
      </w:r>
      <w:r w:rsidR="00AF367F">
        <w:rPr>
          <w:rFonts w:ascii="Times New Roman" w:hAnsi="Times New Roman" w:cs="Times New Roman"/>
          <w:sz w:val="24"/>
          <w:szCs w:val="24"/>
        </w:rPr>
        <w:t>).</w:t>
      </w:r>
      <w:r w:rsidR="00E8515E">
        <w:rPr>
          <w:rFonts w:ascii="Times New Roman" w:hAnsi="Times New Roman" w:cs="Times New Roman"/>
          <w:sz w:val="24"/>
          <w:szCs w:val="24"/>
        </w:rPr>
        <w:t xml:space="preserve"> </w:t>
      </w:r>
      <w:proofErr w:type="spellStart"/>
      <w:r w:rsidR="00E8515E">
        <w:rPr>
          <w:rFonts w:ascii="Times New Roman" w:hAnsi="Times New Roman" w:cs="Times New Roman"/>
          <w:sz w:val="24"/>
          <w:szCs w:val="24"/>
        </w:rPr>
        <w:t>Drewry</w:t>
      </w:r>
      <w:proofErr w:type="spellEnd"/>
      <w:r w:rsidR="00E8515E">
        <w:rPr>
          <w:rFonts w:ascii="Times New Roman" w:hAnsi="Times New Roman" w:cs="Times New Roman"/>
          <w:sz w:val="24"/>
          <w:szCs w:val="24"/>
        </w:rPr>
        <w:t xml:space="preserve"> has also devised </w:t>
      </w:r>
      <w:r>
        <w:rPr>
          <w:rFonts w:ascii="Times New Roman" w:hAnsi="Times New Roman" w:cs="Times New Roman"/>
          <w:sz w:val="24"/>
          <w:szCs w:val="24"/>
        </w:rPr>
        <w:t>numerous</w:t>
      </w:r>
      <w:r w:rsidR="00E8515E">
        <w:rPr>
          <w:rFonts w:ascii="Times New Roman" w:hAnsi="Times New Roman" w:cs="Times New Roman"/>
          <w:sz w:val="24"/>
          <w:szCs w:val="24"/>
        </w:rPr>
        <w:t xml:space="preserve"> “named” formation</w:t>
      </w:r>
      <w:r>
        <w:rPr>
          <w:rFonts w:ascii="Times New Roman" w:hAnsi="Times New Roman" w:cs="Times New Roman"/>
          <w:sz w:val="24"/>
          <w:szCs w:val="24"/>
        </w:rPr>
        <w:t>s</w:t>
      </w:r>
      <w:r w:rsidR="00E8515E">
        <w:rPr>
          <w:rFonts w:ascii="Times New Roman" w:hAnsi="Times New Roman" w:cs="Times New Roman"/>
          <w:sz w:val="24"/>
          <w:szCs w:val="24"/>
        </w:rPr>
        <w:t xml:space="preserve"> many of which have been published by the RSCDS, his first on</w:t>
      </w:r>
      <w:r w:rsidR="00174025">
        <w:rPr>
          <w:rFonts w:ascii="Times New Roman" w:hAnsi="Times New Roman" w:cs="Times New Roman"/>
          <w:sz w:val="24"/>
          <w:szCs w:val="24"/>
        </w:rPr>
        <w:t>e</w:t>
      </w:r>
      <w:r w:rsidR="00E8515E">
        <w:rPr>
          <w:rFonts w:ascii="Times New Roman" w:hAnsi="Times New Roman" w:cs="Times New Roman"/>
          <w:sz w:val="24"/>
          <w:szCs w:val="24"/>
        </w:rPr>
        <w:t xml:space="preserve"> “The Rondel” in </w:t>
      </w:r>
      <w:r w:rsidR="002E4E45">
        <w:rPr>
          <w:rFonts w:ascii="Times New Roman" w:hAnsi="Times New Roman" w:cs="Times New Roman"/>
          <w:sz w:val="24"/>
          <w:szCs w:val="24"/>
        </w:rPr>
        <w:t xml:space="preserve">“The Silver </w:t>
      </w:r>
      <w:proofErr w:type="spellStart"/>
      <w:r w:rsidR="002E4E45">
        <w:rPr>
          <w:rFonts w:ascii="Times New Roman" w:hAnsi="Times New Roman" w:cs="Times New Roman"/>
          <w:sz w:val="24"/>
          <w:szCs w:val="24"/>
        </w:rPr>
        <w:t>Tassie</w:t>
      </w:r>
      <w:proofErr w:type="spellEnd"/>
      <w:r w:rsidR="002E4E45">
        <w:rPr>
          <w:rFonts w:ascii="Times New Roman" w:hAnsi="Times New Roman" w:cs="Times New Roman"/>
          <w:sz w:val="24"/>
          <w:szCs w:val="24"/>
        </w:rPr>
        <w:t>” was in the 1</w:t>
      </w:r>
      <w:r w:rsidR="002E4E45" w:rsidRPr="002E4E45">
        <w:rPr>
          <w:rFonts w:ascii="Times New Roman" w:hAnsi="Times New Roman" w:cs="Times New Roman"/>
          <w:sz w:val="24"/>
          <w:szCs w:val="24"/>
          <w:vertAlign w:val="superscript"/>
        </w:rPr>
        <w:t>st</w:t>
      </w:r>
      <w:r w:rsidR="002E4E45">
        <w:rPr>
          <w:rFonts w:ascii="Times New Roman" w:hAnsi="Times New Roman" w:cs="Times New Roman"/>
          <w:sz w:val="24"/>
          <w:szCs w:val="24"/>
        </w:rPr>
        <w:t xml:space="preserve"> leaflet the RSCDS ever produced in 1966. This </w:t>
      </w:r>
      <w:r w:rsidR="00E8515E">
        <w:rPr>
          <w:rFonts w:ascii="Times New Roman" w:hAnsi="Times New Roman" w:cs="Times New Roman"/>
          <w:sz w:val="24"/>
          <w:szCs w:val="24"/>
        </w:rPr>
        <w:t>led Miss Milligan (co-founder of the RSCDS) to know him at “</w:t>
      </w:r>
      <w:proofErr w:type="spellStart"/>
      <w:r w:rsidR="00E8515E">
        <w:rPr>
          <w:rFonts w:ascii="Times New Roman" w:hAnsi="Times New Roman" w:cs="Times New Roman"/>
          <w:sz w:val="24"/>
          <w:szCs w:val="24"/>
        </w:rPr>
        <w:t>Mr</w:t>
      </w:r>
      <w:proofErr w:type="spellEnd"/>
      <w:r w:rsidR="00E8515E">
        <w:rPr>
          <w:rFonts w:ascii="Times New Roman" w:hAnsi="Times New Roman" w:cs="Times New Roman"/>
          <w:sz w:val="24"/>
          <w:szCs w:val="24"/>
        </w:rPr>
        <w:t xml:space="preserve"> Rondel</w:t>
      </w:r>
      <w:proofErr w:type="gramStart"/>
      <w:r w:rsidR="00E8515E">
        <w:rPr>
          <w:rFonts w:ascii="Times New Roman" w:hAnsi="Times New Roman" w:cs="Times New Roman"/>
          <w:sz w:val="24"/>
          <w:szCs w:val="24"/>
        </w:rPr>
        <w:t>”</w:t>
      </w:r>
      <w:r w:rsidR="002E4E45">
        <w:rPr>
          <w:rFonts w:ascii="Times New Roman" w:hAnsi="Times New Roman" w:cs="Times New Roman"/>
          <w:sz w:val="24"/>
          <w:szCs w:val="24"/>
        </w:rPr>
        <w:t>,</w:t>
      </w:r>
      <w:proofErr w:type="gramEnd"/>
      <w:r>
        <w:rPr>
          <w:rFonts w:ascii="Times New Roman" w:hAnsi="Times New Roman" w:cs="Times New Roman"/>
          <w:sz w:val="24"/>
          <w:szCs w:val="24"/>
        </w:rPr>
        <w:t xml:space="preserve"> superseded after John of Bon Accord was published when he was referred to as “John of Bon Accord, himself”</w:t>
      </w:r>
      <w:r w:rsidR="00563072">
        <w:rPr>
          <w:rFonts w:ascii="Times New Roman" w:hAnsi="Times New Roman" w:cs="Times New Roman"/>
          <w:sz w:val="24"/>
          <w:szCs w:val="24"/>
        </w:rPr>
        <w:t>!</w:t>
      </w:r>
    </w:p>
    <w:p w14:paraId="4A8CC8BC" w14:textId="778EB734" w:rsidR="002B67A8" w:rsidRDefault="00B1265B" w:rsidP="00C16FC4">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Drewry</w:t>
      </w:r>
      <w:proofErr w:type="spellEnd"/>
      <w:r>
        <w:rPr>
          <w:rFonts w:ascii="Times New Roman" w:hAnsi="Times New Roman" w:cs="Times New Roman"/>
          <w:sz w:val="24"/>
          <w:szCs w:val="24"/>
        </w:rPr>
        <w:t xml:space="preserve"> </w:t>
      </w:r>
      <w:r>
        <w:rPr>
          <w:rFonts w:ascii="Times New Roman" w:hAnsi="Times New Roman" w:cs="Times New Roman"/>
          <w:sz w:val="24"/>
          <w:szCs w:val="24"/>
        </w:rPr>
        <w:t>spent his professional career in the Biochemistry department of the University of Aberdeen</w:t>
      </w:r>
      <w:r w:rsidR="00563072">
        <w:rPr>
          <w:rFonts w:ascii="Times New Roman" w:hAnsi="Times New Roman" w:cs="Times New Roman"/>
          <w:sz w:val="24"/>
          <w:szCs w:val="24"/>
        </w:rPr>
        <w:t xml:space="preserve"> in Scotland</w:t>
      </w:r>
      <w:r>
        <w:rPr>
          <w:rFonts w:ascii="Times New Roman" w:hAnsi="Times New Roman" w:cs="Times New Roman"/>
          <w:sz w:val="24"/>
          <w:szCs w:val="24"/>
        </w:rPr>
        <w:t xml:space="preserve">, but </w:t>
      </w:r>
      <w:proofErr w:type="gramStart"/>
      <w:r>
        <w:rPr>
          <w:rFonts w:ascii="Times New Roman" w:hAnsi="Times New Roman" w:cs="Times New Roman"/>
          <w:sz w:val="24"/>
          <w:szCs w:val="24"/>
        </w:rPr>
        <w:t>actually hales</w:t>
      </w:r>
      <w:proofErr w:type="gramEnd"/>
      <w:r>
        <w:rPr>
          <w:rFonts w:ascii="Times New Roman" w:hAnsi="Times New Roman" w:cs="Times New Roman"/>
          <w:sz w:val="24"/>
          <w:szCs w:val="24"/>
        </w:rPr>
        <w:t xml:space="preserve"> from Melton Mowbray in Leicestershire</w:t>
      </w:r>
      <w:r w:rsidR="00F80A8F">
        <w:rPr>
          <w:rFonts w:ascii="Times New Roman" w:hAnsi="Times New Roman" w:cs="Times New Roman"/>
          <w:sz w:val="24"/>
          <w:szCs w:val="24"/>
        </w:rPr>
        <w:t>-England</w:t>
      </w:r>
      <w:r>
        <w:rPr>
          <w:rFonts w:ascii="Times New Roman" w:hAnsi="Times New Roman" w:cs="Times New Roman"/>
          <w:sz w:val="24"/>
          <w:szCs w:val="24"/>
        </w:rPr>
        <w:t>.</w:t>
      </w:r>
      <w:r w:rsidR="00C16FC4">
        <w:rPr>
          <w:rFonts w:ascii="Times New Roman" w:hAnsi="Times New Roman" w:cs="Times New Roman"/>
          <w:sz w:val="24"/>
          <w:szCs w:val="24"/>
        </w:rPr>
        <w:t xml:space="preserve"> When the dance was </w:t>
      </w:r>
      <w:proofErr w:type="gramStart"/>
      <w:r w:rsidR="00C16FC4">
        <w:rPr>
          <w:rFonts w:ascii="Times New Roman" w:hAnsi="Times New Roman" w:cs="Times New Roman"/>
          <w:sz w:val="24"/>
          <w:szCs w:val="24"/>
        </w:rPr>
        <w:t>devised</w:t>
      </w:r>
      <w:proofErr w:type="gramEnd"/>
      <w:r w:rsidR="00C16FC4">
        <w:rPr>
          <w:rFonts w:ascii="Times New Roman" w:hAnsi="Times New Roman" w:cs="Times New Roman"/>
          <w:sz w:val="24"/>
          <w:szCs w:val="24"/>
        </w:rPr>
        <w:t xml:space="preserve"> h</w:t>
      </w:r>
      <w:r>
        <w:rPr>
          <w:rFonts w:ascii="Times New Roman" w:hAnsi="Times New Roman" w:cs="Times New Roman"/>
          <w:sz w:val="24"/>
          <w:szCs w:val="24"/>
        </w:rPr>
        <w:t>e actually lived in “Bon Accord” Crescent but the motto of Aberdeen is also “Bon Accord”, so the title of the dance may refer to both. The term “Bon Accord” from French literally meaning “of good agreement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but when used between friends can mean “Friend not Foe”.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use dates back to the 1308 when “Robert the Bruce” stormed Aberdeen Castle, and gained entry by the “back-door, side-door, trap-door” with the aid of a “5</w:t>
      </w:r>
      <w:r w:rsidRPr="004119E6">
        <w:rPr>
          <w:rFonts w:ascii="Times New Roman" w:hAnsi="Times New Roman" w:cs="Times New Roman"/>
          <w:sz w:val="24"/>
          <w:szCs w:val="24"/>
          <w:vertAlign w:val="superscript"/>
        </w:rPr>
        <w:t>th</w:t>
      </w:r>
      <w:r>
        <w:rPr>
          <w:rFonts w:ascii="Times New Roman" w:hAnsi="Times New Roman" w:cs="Times New Roman"/>
          <w:sz w:val="24"/>
          <w:szCs w:val="24"/>
        </w:rPr>
        <w:t xml:space="preserve"> columnist” inside the castle. As all educated Scots were fluent in French through the “Auld Alliance” with the Catholic King of France, the password was “Bon Accord”! </w:t>
      </w:r>
      <w:r w:rsidR="00C16FC4">
        <w:rPr>
          <w:rFonts w:ascii="Times New Roman" w:hAnsi="Times New Roman" w:cs="Times New Roman"/>
          <w:sz w:val="24"/>
          <w:szCs w:val="24"/>
        </w:rPr>
        <w:t>Bruce “razed the castle to the ground”, and modern “</w:t>
      </w:r>
      <w:proofErr w:type="spellStart"/>
      <w:r w:rsidR="00C16FC4">
        <w:rPr>
          <w:rFonts w:ascii="Times New Roman" w:hAnsi="Times New Roman" w:cs="Times New Roman"/>
          <w:sz w:val="24"/>
          <w:szCs w:val="24"/>
        </w:rPr>
        <w:t>Castlegate</w:t>
      </w:r>
      <w:proofErr w:type="spellEnd"/>
      <w:r w:rsidR="00C16FC4">
        <w:rPr>
          <w:rFonts w:ascii="Times New Roman" w:hAnsi="Times New Roman" w:cs="Times New Roman"/>
          <w:sz w:val="24"/>
          <w:szCs w:val="24"/>
        </w:rPr>
        <w:t xml:space="preserve">” has taken </w:t>
      </w:r>
      <w:proofErr w:type="gramStart"/>
      <w:r w:rsidR="00C16FC4">
        <w:rPr>
          <w:rFonts w:ascii="Times New Roman" w:hAnsi="Times New Roman" w:cs="Times New Roman"/>
          <w:sz w:val="24"/>
          <w:szCs w:val="24"/>
        </w:rPr>
        <w:t>it’s</w:t>
      </w:r>
      <w:proofErr w:type="gramEnd"/>
      <w:r w:rsidR="00C16FC4">
        <w:rPr>
          <w:rFonts w:ascii="Times New Roman" w:hAnsi="Times New Roman" w:cs="Times New Roman"/>
          <w:sz w:val="24"/>
          <w:szCs w:val="24"/>
        </w:rPr>
        <w:t xml:space="preserve"> place.</w:t>
      </w:r>
    </w:p>
    <w:p w14:paraId="1A259514" w14:textId="77777777" w:rsidR="002105A5" w:rsidRDefault="002105A5" w:rsidP="00C16FC4">
      <w:pPr>
        <w:spacing w:after="0"/>
        <w:rPr>
          <w:rFonts w:ascii="Times New Roman" w:hAnsi="Times New Roman" w:cs="Times New Roman"/>
          <w:sz w:val="24"/>
          <w:szCs w:val="24"/>
        </w:rPr>
      </w:pPr>
    </w:p>
    <w:p w14:paraId="3610EE98" w14:textId="1891F49C" w:rsidR="002105A5" w:rsidRDefault="002105A5" w:rsidP="00C16FC4">
      <w:pPr>
        <w:spacing w:after="0"/>
        <w:rPr>
          <w:rFonts w:ascii="Times New Roman" w:hAnsi="Times New Roman" w:cs="Times New Roman"/>
          <w:sz w:val="24"/>
          <w:szCs w:val="24"/>
        </w:rPr>
      </w:pPr>
      <w:r w:rsidRPr="002105A5">
        <w:rPr>
          <w:rFonts w:ascii="Times New Roman" w:hAnsi="Times New Roman" w:cs="Times New Roman"/>
          <w:sz w:val="24"/>
          <w:szCs w:val="24"/>
        </w:rPr>
        <w:drawing>
          <wp:inline distT="0" distB="0" distL="0" distR="0" wp14:anchorId="6C3B1ECB" wp14:editId="470192F0">
            <wp:extent cx="2245057" cy="2072117"/>
            <wp:effectExtent l="0" t="0" r="3175" b="4445"/>
            <wp:docPr id="10021104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4439" cy="2090006"/>
                    </a:xfrm>
                    <a:prstGeom prst="rect">
                      <a:avLst/>
                    </a:prstGeom>
                    <a:noFill/>
                    <a:ln>
                      <a:noFill/>
                    </a:ln>
                  </pic:spPr>
                </pic:pic>
              </a:graphicData>
            </a:graphic>
          </wp:inline>
        </w:drawing>
      </w:r>
      <w:r>
        <w:rPr>
          <w:rFonts w:ascii="Times New Roman" w:hAnsi="Times New Roman" w:cs="Times New Roman"/>
          <w:sz w:val="24"/>
          <w:szCs w:val="24"/>
        </w:rPr>
        <w:t xml:space="preserve">   </w:t>
      </w:r>
      <w:r w:rsidRPr="001E45F7">
        <w:rPr>
          <w:rFonts w:ascii="Times New Roman" w:hAnsi="Times New Roman" w:cs="Times New Roman"/>
          <w:sz w:val="24"/>
          <w:szCs w:val="24"/>
        </w:rPr>
        <w:drawing>
          <wp:inline distT="0" distB="0" distL="0" distR="0" wp14:anchorId="01F37CC6" wp14:editId="7978F628">
            <wp:extent cx="1521726" cy="2027277"/>
            <wp:effectExtent l="0" t="0" r="2540" b="0"/>
            <wp:docPr id="4178921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2258" cy="2041307"/>
                    </a:xfrm>
                    <a:prstGeom prst="rect">
                      <a:avLst/>
                    </a:prstGeom>
                    <a:noFill/>
                    <a:ln>
                      <a:noFill/>
                    </a:ln>
                  </pic:spPr>
                </pic:pic>
              </a:graphicData>
            </a:graphic>
          </wp:inline>
        </w:drawing>
      </w:r>
      <w:r>
        <w:rPr>
          <w:rFonts w:ascii="Times New Roman" w:hAnsi="Times New Roman" w:cs="Times New Roman"/>
          <w:sz w:val="24"/>
          <w:szCs w:val="24"/>
        </w:rPr>
        <w:t xml:space="preserve">    </w:t>
      </w:r>
      <w:r w:rsidRPr="002B67A8">
        <w:rPr>
          <w:rFonts w:ascii="Times New Roman" w:hAnsi="Times New Roman" w:cs="Times New Roman"/>
          <w:sz w:val="24"/>
          <w:szCs w:val="24"/>
        </w:rPr>
        <w:drawing>
          <wp:inline distT="0" distB="0" distL="0" distR="0" wp14:anchorId="3261B6E0" wp14:editId="1B271CAF">
            <wp:extent cx="2702257" cy="2021288"/>
            <wp:effectExtent l="0" t="0" r="3175" b="0"/>
            <wp:docPr id="1197122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2559" cy="2028994"/>
                    </a:xfrm>
                    <a:prstGeom prst="rect">
                      <a:avLst/>
                    </a:prstGeom>
                    <a:noFill/>
                    <a:ln>
                      <a:noFill/>
                    </a:ln>
                  </pic:spPr>
                </pic:pic>
              </a:graphicData>
            </a:graphic>
          </wp:inline>
        </w:drawing>
      </w:r>
    </w:p>
    <w:p w14:paraId="14160E93" w14:textId="7D32B78D" w:rsidR="00563072" w:rsidRDefault="002105A5" w:rsidP="00563072">
      <w:pPr>
        <w:spacing w:after="0"/>
        <w:rPr>
          <w:rFonts w:ascii="Times New Roman" w:hAnsi="Times New Roman" w:cs="Times New Roman"/>
          <w:sz w:val="24"/>
          <w:szCs w:val="24"/>
        </w:rPr>
      </w:pPr>
      <w:r>
        <w:rPr>
          <w:rFonts w:ascii="Times New Roman" w:hAnsi="Times New Roman" w:cs="Times New Roman"/>
          <w:sz w:val="24"/>
          <w:szCs w:val="24"/>
        </w:rPr>
        <w:t xml:space="preserve">                                                              MOTTO </w:t>
      </w:r>
      <w:r w:rsidR="00563072">
        <w:rPr>
          <w:rFonts w:ascii="Times New Roman" w:hAnsi="Times New Roman" w:cs="Times New Roman"/>
          <w:sz w:val="24"/>
          <w:szCs w:val="24"/>
        </w:rPr>
        <w:t xml:space="preserve">                             </w:t>
      </w:r>
      <w:proofErr w:type="spellStart"/>
      <w:r w:rsidR="00563072">
        <w:rPr>
          <w:rFonts w:ascii="Times New Roman" w:hAnsi="Times New Roman" w:cs="Times New Roman"/>
          <w:sz w:val="24"/>
          <w:szCs w:val="24"/>
        </w:rPr>
        <w:t>Castlegate</w:t>
      </w:r>
      <w:proofErr w:type="spellEnd"/>
    </w:p>
    <w:p w14:paraId="06842064" w14:textId="316C44BD" w:rsidR="002B67A8" w:rsidRDefault="002B67A8" w:rsidP="007A32D9">
      <w:pPr>
        <w:spacing w:after="0"/>
        <w:rPr>
          <w:rFonts w:ascii="Times New Roman" w:hAnsi="Times New Roman" w:cs="Times New Roman"/>
          <w:sz w:val="24"/>
          <w:szCs w:val="24"/>
        </w:rPr>
      </w:pPr>
      <w:r w:rsidRPr="002B67A8">
        <w:rPr>
          <w:rFonts w:ascii="Times New Roman" w:hAnsi="Times New Roman" w:cs="Times New Roman"/>
          <w:sz w:val="24"/>
          <w:szCs w:val="24"/>
        </w:rPr>
        <w:drawing>
          <wp:inline distT="0" distB="0" distL="0" distR="0" wp14:anchorId="091543D5" wp14:editId="087C8C50">
            <wp:extent cx="1835624" cy="1835624"/>
            <wp:effectExtent l="0" t="0" r="0" b="0"/>
            <wp:docPr id="18797343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8045" cy="1858045"/>
                    </a:xfrm>
                    <a:prstGeom prst="rect">
                      <a:avLst/>
                    </a:prstGeom>
                    <a:noFill/>
                    <a:ln>
                      <a:noFill/>
                    </a:ln>
                  </pic:spPr>
                </pic:pic>
              </a:graphicData>
            </a:graphic>
          </wp:inline>
        </w:drawing>
      </w:r>
      <w:r w:rsidR="00ED0AF2">
        <w:rPr>
          <w:rFonts w:ascii="Times New Roman" w:hAnsi="Times New Roman" w:cs="Times New Roman"/>
          <w:sz w:val="24"/>
          <w:szCs w:val="24"/>
        </w:rPr>
        <w:t xml:space="preserve">   </w:t>
      </w:r>
      <w:r w:rsidR="00ED0AF2" w:rsidRPr="00ED0AF2">
        <w:rPr>
          <w:rFonts w:ascii="Times New Roman" w:hAnsi="Times New Roman" w:cs="Times New Roman"/>
          <w:sz w:val="24"/>
          <w:szCs w:val="24"/>
        </w:rPr>
        <w:drawing>
          <wp:inline distT="0" distB="0" distL="0" distR="0" wp14:anchorId="65A2A5F7" wp14:editId="1F388B5C">
            <wp:extent cx="2681785" cy="1502991"/>
            <wp:effectExtent l="0" t="0" r="4445" b="2540"/>
            <wp:docPr id="3331111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9882" cy="1524342"/>
                    </a:xfrm>
                    <a:prstGeom prst="rect">
                      <a:avLst/>
                    </a:prstGeom>
                    <a:noFill/>
                    <a:ln>
                      <a:noFill/>
                    </a:ln>
                  </pic:spPr>
                </pic:pic>
              </a:graphicData>
            </a:graphic>
          </wp:inline>
        </w:drawing>
      </w:r>
      <w:r w:rsidR="00ED0AF2">
        <w:rPr>
          <w:rFonts w:ascii="Times New Roman" w:hAnsi="Times New Roman" w:cs="Times New Roman"/>
          <w:sz w:val="24"/>
          <w:szCs w:val="24"/>
        </w:rPr>
        <w:t xml:space="preserve">   </w:t>
      </w:r>
      <w:r w:rsidR="009031B1" w:rsidRPr="009031B1">
        <w:rPr>
          <w:rFonts w:ascii="Times New Roman" w:hAnsi="Times New Roman" w:cs="Times New Roman"/>
          <w:sz w:val="24"/>
          <w:szCs w:val="24"/>
        </w:rPr>
        <w:drawing>
          <wp:inline distT="0" distB="0" distL="0" distR="0" wp14:anchorId="10E38681" wp14:editId="2F5FAF8B">
            <wp:extent cx="1985749" cy="1487776"/>
            <wp:effectExtent l="0" t="0" r="0" b="0"/>
            <wp:docPr id="4032102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3479" cy="1516045"/>
                    </a:xfrm>
                    <a:prstGeom prst="rect">
                      <a:avLst/>
                    </a:prstGeom>
                    <a:noFill/>
                    <a:ln>
                      <a:noFill/>
                    </a:ln>
                  </pic:spPr>
                </pic:pic>
              </a:graphicData>
            </a:graphic>
          </wp:inline>
        </w:drawing>
      </w:r>
    </w:p>
    <w:p w14:paraId="7A17D8BA" w14:textId="19D95C5A" w:rsidR="00304365" w:rsidRDefault="00E90D58" w:rsidP="007A32D9">
      <w:pPr>
        <w:spacing w:after="0"/>
        <w:rPr>
          <w:rFonts w:ascii="Times New Roman" w:hAnsi="Times New Roman" w:cs="Times New Roman"/>
          <w:sz w:val="24"/>
          <w:szCs w:val="24"/>
        </w:rPr>
      </w:pPr>
      <w:r>
        <w:rPr>
          <w:rFonts w:ascii="Times New Roman" w:hAnsi="Times New Roman" w:cs="Times New Roman"/>
          <w:sz w:val="24"/>
          <w:szCs w:val="24"/>
        </w:rPr>
        <w:t>The University of Aberdeen is the 3</w:t>
      </w:r>
      <w:r w:rsidRPr="00E90D58">
        <w:rPr>
          <w:rFonts w:ascii="Times New Roman" w:hAnsi="Times New Roman" w:cs="Times New Roman"/>
          <w:sz w:val="24"/>
          <w:szCs w:val="24"/>
          <w:vertAlign w:val="superscript"/>
        </w:rPr>
        <w:t>rd</w:t>
      </w:r>
      <w:r>
        <w:rPr>
          <w:rFonts w:ascii="Times New Roman" w:hAnsi="Times New Roman" w:cs="Times New Roman"/>
          <w:sz w:val="24"/>
          <w:szCs w:val="24"/>
        </w:rPr>
        <w:t xml:space="preserve"> oldest in Scotland &amp; the 5</w:t>
      </w:r>
      <w:r w:rsidRPr="00E90D58">
        <w:rPr>
          <w:rFonts w:ascii="Times New Roman" w:hAnsi="Times New Roman" w:cs="Times New Roman"/>
          <w:sz w:val="24"/>
          <w:szCs w:val="24"/>
          <w:vertAlign w:val="superscript"/>
        </w:rPr>
        <w:t>th</w:t>
      </w:r>
      <w:r>
        <w:rPr>
          <w:rFonts w:ascii="Times New Roman" w:hAnsi="Times New Roman" w:cs="Times New Roman"/>
          <w:sz w:val="24"/>
          <w:szCs w:val="24"/>
        </w:rPr>
        <w:t xml:space="preserve"> oldest in </w:t>
      </w:r>
      <w:r w:rsidR="00036E0F">
        <w:rPr>
          <w:rFonts w:ascii="Times New Roman" w:hAnsi="Times New Roman" w:cs="Times New Roman"/>
          <w:sz w:val="24"/>
          <w:szCs w:val="24"/>
        </w:rPr>
        <w:t xml:space="preserve">“The </w:t>
      </w:r>
      <w:proofErr w:type="gramStart"/>
      <w:r w:rsidR="00036E0F">
        <w:rPr>
          <w:rFonts w:ascii="Times New Roman" w:hAnsi="Times New Roman" w:cs="Times New Roman"/>
          <w:sz w:val="24"/>
          <w:szCs w:val="24"/>
        </w:rPr>
        <w:t>English Speaking</w:t>
      </w:r>
      <w:proofErr w:type="gramEnd"/>
      <w:r w:rsidR="00036E0F">
        <w:rPr>
          <w:rFonts w:ascii="Times New Roman" w:hAnsi="Times New Roman" w:cs="Times New Roman"/>
          <w:sz w:val="24"/>
          <w:szCs w:val="24"/>
        </w:rPr>
        <w:t xml:space="preserve"> World”, constantly</w:t>
      </w:r>
      <w:r w:rsidR="009031B1">
        <w:rPr>
          <w:rFonts w:ascii="Times New Roman" w:hAnsi="Times New Roman" w:cs="Times New Roman"/>
          <w:sz w:val="24"/>
          <w:szCs w:val="24"/>
        </w:rPr>
        <w:t xml:space="preserve"> ranked in </w:t>
      </w:r>
      <w:r w:rsidR="00304365">
        <w:rPr>
          <w:rFonts w:ascii="Times New Roman" w:hAnsi="Times New Roman" w:cs="Times New Roman"/>
          <w:sz w:val="24"/>
          <w:szCs w:val="24"/>
        </w:rPr>
        <w:t xml:space="preserve">Europe’s </w:t>
      </w:r>
      <w:r w:rsidR="009031B1">
        <w:rPr>
          <w:rFonts w:ascii="Times New Roman" w:hAnsi="Times New Roman" w:cs="Times New Roman"/>
          <w:sz w:val="24"/>
          <w:szCs w:val="24"/>
        </w:rPr>
        <w:t>top 100</w:t>
      </w:r>
      <w:r w:rsidR="00304365">
        <w:rPr>
          <w:rFonts w:ascii="Times New Roman" w:hAnsi="Times New Roman" w:cs="Times New Roman"/>
          <w:sz w:val="24"/>
          <w:szCs w:val="24"/>
        </w:rPr>
        <w:t>.</w:t>
      </w:r>
    </w:p>
    <w:p w14:paraId="34D97317" w14:textId="77777777" w:rsidR="00E90D58" w:rsidRPr="00E90D58" w:rsidRDefault="00E90D58" w:rsidP="00E90D58">
      <w:pPr>
        <w:spacing w:after="0"/>
        <w:rPr>
          <w:rFonts w:ascii="Times New Roman" w:hAnsi="Times New Roman" w:cs="Times New Roman"/>
          <w:sz w:val="24"/>
          <w:szCs w:val="24"/>
        </w:rPr>
      </w:pPr>
      <w:r w:rsidRPr="00E90D58">
        <w:rPr>
          <w:rFonts w:ascii="Times New Roman" w:hAnsi="Times New Roman" w:cs="Times New Roman"/>
          <w:sz w:val="24"/>
          <w:szCs w:val="24"/>
        </w:rPr>
        <w:br/>
        <w:t>5. University of Aberdeen (1495)</w:t>
      </w:r>
    </w:p>
    <w:p w14:paraId="440B0A54" w14:textId="77777777" w:rsidR="00E90D58" w:rsidRPr="00E90D58" w:rsidRDefault="00E90D58" w:rsidP="00E90D58">
      <w:pPr>
        <w:spacing w:after="0"/>
        <w:rPr>
          <w:rFonts w:ascii="Times New Roman" w:hAnsi="Times New Roman" w:cs="Times New Roman"/>
          <w:sz w:val="24"/>
          <w:szCs w:val="24"/>
        </w:rPr>
      </w:pPr>
      <w:r w:rsidRPr="00E90D58">
        <w:rPr>
          <w:rFonts w:ascii="Times New Roman" w:hAnsi="Times New Roman" w:cs="Times New Roman"/>
          <w:sz w:val="24"/>
          <w:szCs w:val="24"/>
        </w:rPr>
        <w:t>4. University of Glasgow (1451)</w:t>
      </w:r>
    </w:p>
    <w:p w14:paraId="25891E4D" w14:textId="77777777" w:rsidR="00E90D58" w:rsidRPr="00E90D58" w:rsidRDefault="00E90D58" w:rsidP="00E90D58">
      <w:pPr>
        <w:spacing w:after="0"/>
        <w:rPr>
          <w:rFonts w:ascii="Times New Roman" w:hAnsi="Times New Roman" w:cs="Times New Roman"/>
          <w:sz w:val="24"/>
          <w:szCs w:val="24"/>
        </w:rPr>
      </w:pPr>
      <w:r w:rsidRPr="00E90D58">
        <w:rPr>
          <w:rFonts w:ascii="Times New Roman" w:hAnsi="Times New Roman" w:cs="Times New Roman"/>
          <w:sz w:val="24"/>
          <w:szCs w:val="24"/>
        </w:rPr>
        <w:t>3. University of St Andrews (1410–1413)</w:t>
      </w:r>
    </w:p>
    <w:p w14:paraId="1FFB40F9" w14:textId="77777777" w:rsidR="00E90D58" w:rsidRPr="00E90D58" w:rsidRDefault="00E90D58" w:rsidP="00E90D58">
      <w:pPr>
        <w:spacing w:after="0"/>
        <w:rPr>
          <w:rFonts w:ascii="Times New Roman" w:hAnsi="Times New Roman" w:cs="Times New Roman"/>
          <w:sz w:val="24"/>
          <w:szCs w:val="24"/>
        </w:rPr>
      </w:pPr>
      <w:r w:rsidRPr="00E90D58">
        <w:rPr>
          <w:rFonts w:ascii="Times New Roman" w:hAnsi="Times New Roman" w:cs="Times New Roman"/>
          <w:sz w:val="24"/>
          <w:szCs w:val="24"/>
        </w:rPr>
        <w:t>2. University of Cambridge (1209)</w:t>
      </w:r>
    </w:p>
    <w:p w14:paraId="48F2487A" w14:textId="77777777" w:rsidR="00E90D58" w:rsidRPr="00E90D58" w:rsidRDefault="00E90D58" w:rsidP="00E90D58">
      <w:pPr>
        <w:spacing w:after="0"/>
        <w:rPr>
          <w:rFonts w:ascii="Times New Roman" w:hAnsi="Times New Roman" w:cs="Times New Roman"/>
          <w:sz w:val="24"/>
          <w:szCs w:val="24"/>
        </w:rPr>
      </w:pPr>
      <w:r w:rsidRPr="00E90D58">
        <w:rPr>
          <w:rFonts w:ascii="Times New Roman" w:hAnsi="Times New Roman" w:cs="Times New Roman"/>
          <w:sz w:val="24"/>
          <w:szCs w:val="24"/>
        </w:rPr>
        <w:t>1. University of Oxford (1096)</w:t>
      </w:r>
    </w:p>
    <w:p w14:paraId="69BA9234" w14:textId="77777777" w:rsidR="00E90D58" w:rsidRDefault="00E90D58" w:rsidP="007A32D9">
      <w:pPr>
        <w:spacing w:after="0"/>
        <w:rPr>
          <w:rFonts w:ascii="Times New Roman" w:hAnsi="Times New Roman" w:cs="Times New Roman"/>
          <w:sz w:val="24"/>
          <w:szCs w:val="24"/>
        </w:rPr>
      </w:pPr>
    </w:p>
    <w:p w14:paraId="11A86F72" w14:textId="77777777" w:rsidR="00A87704" w:rsidRDefault="00F30710" w:rsidP="007A32D9">
      <w:pPr>
        <w:spacing w:after="0"/>
        <w:rPr>
          <w:rFonts w:ascii="Times New Roman" w:hAnsi="Times New Roman" w:cs="Times New Roman"/>
          <w:sz w:val="24"/>
          <w:szCs w:val="24"/>
        </w:rPr>
      </w:pPr>
      <w:r>
        <w:rPr>
          <w:rFonts w:ascii="Times New Roman" w:hAnsi="Times New Roman" w:cs="Times New Roman"/>
          <w:sz w:val="24"/>
          <w:szCs w:val="24"/>
        </w:rPr>
        <w:t xml:space="preserve">    The dance itself launces with 4 sequential</w:t>
      </w:r>
      <w:r w:rsidR="009E6A22">
        <w:rPr>
          <w:rFonts w:ascii="Times New Roman" w:hAnsi="Times New Roman" w:cs="Times New Roman"/>
          <w:sz w:val="24"/>
          <w:szCs w:val="24"/>
        </w:rPr>
        <w:t xml:space="preserve"> &amp; progressive</w:t>
      </w:r>
      <w:r>
        <w:rPr>
          <w:rFonts w:ascii="Times New Roman" w:hAnsi="Times New Roman" w:cs="Times New Roman"/>
          <w:sz w:val="24"/>
          <w:szCs w:val="24"/>
        </w:rPr>
        <w:t xml:space="preserve"> ½ reels</w:t>
      </w:r>
      <w:r w:rsidR="009E6A22">
        <w:rPr>
          <w:rFonts w:ascii="Times New Roman" w:hAnsi="Times New Roman" w:cs="Times New Roman"/>
          <w:sz w:val="24"/>
          <w:szCs w:val="24"/>
        </w:rPr>
        <w:t>-of-3</w:t>
      </w:r>
      <w:r>
        <w:rPr>
          <w:rFonts w:ascii="Times New Roman" w:hAnsi="Times New Roman" w:cs="Times New Roman"/>
          <w:sz w:val="24"/>
          <w:szCs w:val="24"/>
        </w:rPr>
        <w:t xml:space="preserve"> on </w:t>
      </w:r>
      <w:r w:rsidR="009E6A22">
        <w:rPr>
          <w:rFonts w:ascii="Times New Roman" w:hAnsi="Times New Roman" w:cs="Times New Roman"/>
          <w:sz w:val="24"/>
          <w:szCs w:val="24"/>
        </w:rPr>
        <w:t>“</w:t>
      </w:r>
      <w:r>
        <w:rPr>
          <w:rFonts w:ascii="Times New Roman" w:hAnsi="Times New Roman" w:cs="Times New Roman"/>
          <w:sz w:val="24"/>
          <w:szCs w:val="24"/>
        </w:rPr>
        <w:t>short</w:t>
      </w:r>
      <w:r w:rsidR="009E6A22">
        <w:rPr>
          <w:rFonts w:ascii="Times New Roman" w:hAnsi="Times New Roman" w:cs="Times New Roman"/>
          <w:sz w:val="24"/>
          <w:szCs w:val="24"/>
        </w:rPr>
        <w:t>”</w:t>
      </w:r>
      <w:r>
        <w:rPr>
          <w:rFonts w:ascii="Times New Roman" w:hAnsi="Times New Roman" w:cs="Times New Roman"/>
          <w:sz w:val="24"/>
          <w:szCs w:val="24"/>
        </w:rPr>
        <w:t xml:space="preserve"> diagonals across the dance, 1</w:t>
      </w:r>
      <w:r w:rsidRPr="00F30710">
        <w:rPr>
          <w:rFonts w:ascii="Times New Roman" w:hAnsi="Times New Roman" w:cs="Times New Roman"/>
          <w:sz w:val="24"/>
          <w:szCs w:val="24"/>
          <w:vertAlign w:val="superscript"/>
        </w:rPr>
        <w:t>st</w:t>
      </w:r>
      <w:r>
        <w:rPr>
          <w:rFonts w:ascii="Times New Roman" w:hAnsi="Times New Roman" w:cs="Times New Roman"/>
          <w:sz w:val="24"/>
          <w:szCs w:val="24"/>
        </w:rPr>
        <w:t xml:space="preserve"> couple dancing in sequence</w:t>
      </w:r>
      <w:r w:rsidR="009E6A22">
        <w:rPr>
          <w:rFonts w:ascii="Times New Roman" w:hAnsi="Times New Roman" w:cs="Times New Roman"/>
          <w:sz w:val="24"/>
          <w:szCs w:val="24"/>
        </w:rPr>
        <w:t>:</w:t>
      </w:r>
      <w:r>
        <w:rPr>
          <w:rFonts w:ascii="Times New Roman" w:hAnsi="Times New Roman" w:cs="Times New Roman"/>
          <w:sz w:val="24"/>
          <w:szCs w:val="24"/>
        </w:rPr>
        <w:t xml:space="preserve"> </w:t>
      </w:r>
      <w:r w:rsidR="009E6A22">
        <w:rPr>
          <w:rFonts w:ascii="Times New Roman" w:hAnsi="Times New Roman" w:cs="Times New Roman"/>
          <w:sz w:val="24"/>
          <w:szCs w:val="24"/>
        </w:rPr>
        <w:t xml:space="preserve">RIGHT Shoulder </w:t>
      </w:r>
      <w:r>
        <w:rPr>
          <w:rFonts w:ascii="Times New Roman" w:hAnsi="Times New Roman" w:cs="Times New Roman"/>
          <w:sz w:val="24"/>
          <w:szCs w:val="24"/>
        </w:rPr>
        <w:t>with 2</w:t>
      </w:r>
      <w:r w:rsidRPr="00F30710">
        <w:rPr>
          <w:rFonts w:ascii="Times New Roman" w:hAnsi="Times New Roman" w:cs="Times New Roman"/>
          <w:sz w:val="24"/>
          <w:szCs w:val="24"/>
          <w:vertAlign w:val="superscript"/>
        </w:rPr>
        <w:t>nd</w:t>
      </w:r>
      <w:r>
        <w:rPr>
          <w:rFonts w:ascii="Times New Roman" w:hAnsi="Times New Roman" w:cs="Times New Roman"/>
          <w:sz w:val="24"/>
          <w:szCs w:val="24"/>
        </w:rPr>
        <w:t xml:space="preserve"> lady;</w:t>
      </w:r>
      <w:r w:rsidR="009E6A22">
        <w:rPr>
          <w:rFonts w:ascii="Times New Roman" w:hAnsi="Times New Roman" w:cs="Times New Roman"/>
          <w:sz w:val="24"/>
          <w:szCs w:val="24"/>
        </w:rPr>
        <w:t xml:space="preserve"> LEFT Shoulder with</w:t>
      </w:r>
      <w:r>
        <w:rPr>
          <w:rFonts w:ascii="Times New Roman" w:hAnsi="Times New Roman" w:cs="Times New Roman"/>
          <w:sz w:val="24"/>
          <w:szCs w:val="24"/>
        </w:rPr>
        <w:t xml:space="preserve"> 2</w:t>
      </w:r>
      <w:r w:rsidRPr="00F30710">
        <w:rPr>
          <w:rFonts w:ascii="Times New Roman" w:hAnsi="Times New Roman" w:cs="Times New Roman"/>
          <w:sz w:val="24"/>
          <w:szCs w:val="24"/>
          <w:vertAlign w:val="superscript"/>
        </w:rPr>
        <w:t>nd</w:t>
      </w:r>
      <w:r>
        <w:rPr>
          <w:rFonts w:ascii="Times New Roman" w:hAnsi="Times New Roman" w:cs="Times New Roman"/>
          <w:sz w:val="24"/>
          <w:szCs w:val="24"/>
        </w:rPr>
        <w:t xml:space="preserve"> gent;</w:t>
      </w:r>
      <w:r w:rsidR="003E34E8">
        <w:rPr>
          <w:rFonts w:ascii="Times New Roman" w:hAnsi="Times New Roman" w:cs="Times New Roman"/>
          <w:sz w:val="24"/>
          <w:szCs w:val="24"/>
        </w:rPr>
        <w:t xml:space="preserve"> </w:t>
      </w:r>
      <w:r>
        <w:rPr>
          <w:rFonts w:ascii="Times New Roman" w:hAnsi="Times New Roman" w:cs="Times New Roman"/>
          <w:sz w:val="24"/>
          <w:szCs w:val="24"/>
        </w:rPr>
        <w:t>3</w:t>
      </w:r>
      <w:r w:rsidRPr="00F30710">
        <w:rPr>
          <w:rFonts w:ascii="Times New Roman" w:hAnsi="Times New Roman" w:cs="Times New Roman"/>
          <w:sz w:val="24"/>
          <w:szCs w:val="24"/>
          <w:vertAlign w:val="superscript"/>
        </w:rPr>
        <w:t>rd</w:t>
      </w:r>
      <w:r>
        <w:rPr>
          <w:rFonts w:ascii="Times New Roman" w:hAnsi="Times New Roman" w:cs="Times New Roman"/>
          <w:sz w:val="24"/>
          <w:szCs w:val="24"/>
        </w:rPr>
        <w:t xml:space="preserve"> lady &amp; 3</w:t>
      </w:r>
      <w:r w:rsidRPr="00F30710">
        <w:rPr>
          <w:rFonts w:ascii="Times New Roman" w:hAnsi="Times New Roman" w:cs="Times New Roman"/>
          <w:sz w:val="24"/>
          <w:szCs w:val="24"/>
          <w:vertAlign w:val="superscript"/>
        </w:rPr>
        <w:t>rd</w:t>
      </w:r>
      <w:r>
        <w:rPr>
          <w:rFonts w:ascii="Times New Roman" w:hAnsi="Times New Roman" w:cs="Times New Roman"/>
          <w:sz w:val="24"/>
          <w:szCs w:val="24"/>
        </w:rPr>
        <w:t xml:space="preserve"> gent</w:t>
      </w:r>
      <w:r w:rsidR="003E34E8">
        <w:rPr>
          <w:rFonts w:ascii="Times New Roman" w:hAnsi="Times New Roman" w:cs="Times New Roman"/>
          <w:sz w:val="24"/>
          <w:szCs w:val="24"/>
        </w:rPr>
        <w:t>.</w:t>
      </w:r>
      <w:r w:rsidR="009E6A22">
        <w:rPr>
          <w:rFonts w:ascii="Times New Roman" w:hAnsi="Times New Roman" w:cs="Times New Roman"/>
          <w:sz w:val="24"/>
          <w:szCs w:val="24"/>
        </w:rPr>
        <w:t xml:space="preserve"> The 1</w:t>
      </w:r>
      <w:r w:rsidR="009E6A22" w:rsidRPr="009E6A22">
        <w:rPr>
          <w:rFonts w:ascii="Times New Roman" w:hAnsi="Times New Roman" w:cs="Times New Roman"/>
          <w:sz w:val="24"/>
          <w:szCs w:val="24"/>
          <w:vertAlign w:val="superscript"/>
        </w:rPr>
        <w:t>st</w:t>
      </w:r>
      <w:r w:rsidR="009E6A22">
        <w:rPr>
          <w:rFonts w:ascii="Times New Roman" w:hAnsi="Times New Roman" w:cs="Times New Roman"/>
          <w:sz w:val="24"/>
          <w:szCs w:val="24"/>
        </w:rPr>
        <w:t xml:space="preserve"> Gent must dance up one place on the ladies’ side after the 1</w:t>
      </w:r>
      <w:r w:rsidR="009E6A22" w:rsidRPr="009E6A22">
        <w:rPr>
          <w:rFonts w:ascii="Times New Roman" w:hAnsi="Times New Roman" w:cs="Times New Roman"/>
          <w:sz w:val="24"/>
          <w:szCs w:val="24"/>
          <w:vertAlign w:val="superscript"/>
        </w:rPr>
        <w:t>st</w:t>
      </w:r>
      <w:r w:rsidR="009E6A22">
        <w:rPr>
          <w:rFonts w:ascii="Times New Roman" w:hAnsi="Times New Roman" w:cs="Times New Roman"/>
          <w:sz w:val="24"/>
          <w:szCs w:val="24"/>
        </w:rPr>
        <w:t xml:space="preserve"> &amp; 3</w:t>
      </w:r>
      <w:r w:rsidR="009E6A22" w:rsidRPr="009E6A22">
        <w:rPr>
          <w:rFonts w:ascii="Times New Roman" w:hAnsi="Times New Roman" w:cs="Times New Roman"/>
          <w:sz w:val="24"/>
          <w:szCs w:val="24"/>
          <w:vertAlign w:val="superscript"/>
        </w:rPr>
        <w:t>rd</w:t>
      </w:r>
      <w:r w:rsidR="009E6A22">
        <w:rPr>
          <w:rFonts w:ascii="Times New Roman" w:hAnsi="Times New Roman" w:cs="Times New Roman"/>
          <w:sz w:val="24"/>
          <w:szCs w:val="24"/>
        </w:rPr>
        <w:t xml:space="preserve"> ½ reels to enter the 2</w:t>
      </w:r>
      <w:r w:rsidR="009E6A22" w:rsidRPr="009E6A22">
        <w:rPr>
          <w:rFonts w:ascii="Times New Roman" w:hAnsi="Times New Roman" w:cs="Times New Roman"/>
          <w:sz w:val="24"/>
          <w:szCs w:val="24"/>
          <w:vertAlign w:val="superscript"/>
        </w:rPr>
        <w:t>nd</w:t>
      </w:r>
      <w:r w:rsidR="009E6A22">
        <w:rPr>
          <w:rFonts w:ascii="Times New Roman" w:hAnsi="Times New Roman" w:cs="Times New Roman"/>
          <w:sz w:val="24"/>
          <w:szCs w:val="24"/>
        </w:rPr>
        <w:t xml:space="preserve"> &amp; 4</w:t>
      </w:r>
      <w:r w:rsidR="009E6A22" w:rsidRPr="009E6A22">
        <w:rPr>
          <w:rFonts w:ascii="Times New Roman" w:hAnsi="Times New Roman" w:cs="Times New Roman"/>
          <w:sz w:val="24"/>
          <w:szCs w:val="24"/>
          <w:vertAlign w:val="superscript"/>
        </w:rPr>
        <w:t>th</w:t>
      </w:r>
      <w:r w:rsidR="009E6A22">
        <w:rPr>
          <w:rFonts w:ascii="Times New Roman" w:hAnsi="Times New Roman" w:cs="Times New Roman"/>
          <w:sz w:val="24"/>
          <w:szCs w:val="24"/>
        </w:rPr>
        <w:t xml:space="preserve"> </w:t>
      </w:r>
    </w:p>
    <w:p w14:paraId="701702E5" w14:textId="18B277BE" w:rsidR="007A32D9" w:rsidRDefault="009E6A22" w:rsidP="007A32D9">
      <w:pPr>
        <w:spacing w:after="0"/>
        <w:rPr>
          <w:rFonts w:ascii="Times New Roman" w:hAnsi="Times New Roman" w:cs="Times New Roman"/>
          <w:sz w:val="24"/>
          <w:szCs w:val="24"/>
        </w:rPr>
      </w:pPr>
      <w:r>
        <w:rPr>
          <w:rFonts w:ascii="Times New Roman" w:hAnsi="Times New Roman" w:cs="Times New Roman"/>
          <w:sz w:val="24"/>
          <w:szCs w:val="24"/>
        </w:rPr>
        <w:t xml:space="preserve"> ½ reels, while the 1</w:t>
      </w:r>
      <w:r w:rsidRPr="009E6A22">
        <w:rPr>
          <w:rFonts w:ascii="Times New Roman" w:hAnsi="Times New Roman" w:cs="Times New Roman"/>
          <w:sz w:val="24"/>
          <w:szCs w:val="24"/>
          <w:vertAlign w:val="superscript"/>
        </w:rPr>
        <w:t>st</w:t>
      </w:r>
      <w:r>
        <w:rPr>
          <w:rFonts w:ascii="Times New Roman" w:hAnsi="Times New Roman" w:cs="Times New Roman"/>
          <w:sz w:val="24"/>
          <w:szCs w:val="24"/>
        </w:rPr>
        <w:t xml:space="preserve"> lady always starts each ½ reel in the centre facing her partner</w:t>
      </w:r>
      <w:r w:rsidR="006A4BBE">
        <w:rPr>
          <w:rFonts w:ascii="Times New Roman" w:hAnsi="Times New Roman" w:cs="Times New Roman"/>
          <w:sz w:val="24"/>
          <w:szCs w:val="24"/>
        </w:rPr>
        <w:t>. Try explain</w:t>
      </w:r>
      <w:r w:rsidR="00F80A8F">
        <w:rPr>
          <w:rFonts w:ascii="Times New Roman" w:hAnsi="Times New Roman" w:cs="Times New Roman"/>
          <w:sz w:val="24"/>
          <w:szCs w:val="24"/>
        </w:rPr>
        <w:t>ing</w:t>
      </w:r>
      <w:r w:rsidR="006A4BBE">
        <w:rPr>
          <w:rFonts w:ascii="Times New Roman" w:hAnsi="Times New Roman" w:cs="Times New Roman"/>
          <w:sz w:val="24"/>
          <w:szCs w:val="24"/>
        </w:rPr>
        <w:t xml:space="preserve"> THAT to someone with ESL, so </w:t>
      </w:r>
      <w:proofErr w:type="gramStart"/>
      <w:r w:rsidR="006A4BBE">
        <w:rPr>
          <w:rFonts w:ascii="Times New Roman" w:hAnsi="Times New Roman" w:cs="Times New Roman"/>
          <w:sz w:val="24"/>
          <w:szCs w:val="24"/>
        </w:rPr>
        <w:t>you’ll</w:t>
      </w:r>
      <w:proofErr w:type="gramEnd"/>
      <w:r w:rsidR="006A4BBE">
        <w:rPr>
          <w:rFonts w:ascii="Times New Roman" w:hAnsi="Times New Roman" w:cs="Times New Roman"/>
          <w:sz w:val="24"/>
          <w:szCs w:val="24"/>
        </w:rPr>
        <w:t xml:space="preserve"> just have to come to class to learn it</w:t>
      </w:r>
      <w:r w:rsidR="00BA4410">
        <w:rPr>
          <w:rFonts w:ascii="Times New Roman" w:hAnsi="Times New Roman" w:cs="Times New Roman"/>
          <w:sz w:val="24"/>
          <w:szCs w:val="24"/>
        </w:rPr>
        <w:t>!</w:t>
      </w:r>
      <w:r>
        <w:rPr>
          <w:rFonts w:ascii="Times New Roman" w:hAnsi="Times New Roman" w:cs="Times New Roman"/>
          <w:sz w:val="24"/>
          <w:szCs w:val="24"/>
        </w:rPr>
        <w:t xml:space="preserve">  </w:t>
      </w:r>
      <w:r w:rsidR="003E34E8">
        <w:rPr>
          <w:rFonts w:ascii="Times New Roman" w:hAnsi="Times New Roman" w:cs="Times New Roman"/>
          <w:sz w:val="24"/>
          <w:szCs w:val="24"/>
        </w:rPr>
        <w:t xml:space="preserve">  </w:t>
      </w:r>
      <w:r w:rsidR="00F30710">
        <w:rPr>
          <w:rFonts w:ascii="Times New Roman" w:hAnsi="Times New Roman" w:cs="Times New Roman"/>
          <w:sz w:val="24"/>
          <w:szCs w:val="24"/>
        </w:rPr>
        <w:t xml:space="preserve">  </w:t>
      </w:r>
      <w:r w:rsidR="00E8515E">
        <w:rPr>
          <w:rFonts w:ascii="Times New Roman" w:hAnsi="Times New Roman" w:cs="Times New Roman"/>
          <w:sz w:val="24"/>
          <w:szCs w:val="24"/>
        </w:rPr>
        <w:t xml:space="preserve">  </w:t>
      </w:r>
      <w:r w:rsidR="00A16406">
        <w:rPr>
          <w:rFonts w:ascii="Times New Roman" w:hAnsi="Times New Roman" w:cs="Times New Roman"/>
          <w:sz w:val="24"/>
          <w:szCs w:val="24"/>
        </w:rPr>
        <w:t xml:space="preserve">     </w:t>
      </w:r>
    </w:p>
    <w:p w14:paraId="7D7857E3" w14:textId="77777777" w:rsidR="007A32D9" w:rsidRDefault="007A32D9" w:rsidP="007A32D9">
      <w:pPr>
        <w:spacing w:after="0"/>
        <w:rPr>
          <w:rFonts w:ascii="Times New Roman" w:hAnsi="Times New Roman" w:cs="Times New Roman"/>
          <w:sz w:val="24"/>
          <w:szCs w:val="24"/>
        </w:rPr>
      </w:pPr>
    </w:p>
    <w:p w14:paraId="437DA042" w14:textId="77777777" w:rsidR="007A32D9" w:rsidRDefault="007A32D9" w:rsidP="007A32D9">
      <w:pPr>
        <w:spacing w:after="0"/>
        <w:rPr>
          <w:rFonts w:ascii="Times New Roman" w:hAnsi="Times New Roman" w:cs="Times New Roman"/>
          <w:sz w:val="24"/>
          <w:szCs w:val="24"/>
        </w:rPr>
      </w:pPr>
    </w:p>
    <w:p w14:paraId="598D6EAA" w14:textId="21DB5284" w:rsidR="007A32D9" w:rsidRDefault="007A32D9" w:rsidP="007A32D9">
      <w:pPr>
        <w:spacing w:after="0"/>
        <w:rPr>
          <w:rFonts w:ascii="Times New Roman" w:hAnsi="Times New Roman" w:cs="Times New Roman"/>
          <w:sz w:val="24"/>
          <w:szCs w:val="24"/>
        </w:rPr>
      </w:pPr>
    </w:p>
    <w:p w14:paraId="75F954DC" w14:textId="793983FD" w:rsidR="007A32D9" w:rsidRDefault="007A32D9" w:rsidP="007A32D9">
      <w:pPr>
        <w:spacing w:after="0"/>
        <w:rPr>
          <w:rFonts w:ascii="Times New Roman" w:hAnsi="Times New Roman" w:cs="Times New Roman"/>
          <w:sz w:val="24"/>
          <w:szCs w:val="24"/>
        </w:rPr>
      </w:pPr>
    </w:p>
    <w:p w14:paraId="2E897BB8" w14:textId="6B5C1097" w:rsidR="007A32D9" w:rsidRDefault="007A32D9" w:rsidP="007A32D9">
      <w:pPr>
        <w:spacing w:after="0"/>
        <w:rPr>
          <w:rFonts w:ascii="Times New Roman" w:hAnsi="Times New Roman" w:cs="Times New Roman"/>
          <w:sz w:val="24"/>
          <w:szCs w:val="24"/>
        </w:rPr>
      </w:pPr>
    </w:p>
    <w:p w14:paraId="45F56D63" w14:textId="7372449B" w:rsidR="007A32D9" w:rsidRDefault="007A32D9" w:rsidP="007A32D9">
      <w:pPr>
        <w:spacing w:after="0"/>
        <w:rPr>
          <w:rFonts w:ascii="Times New Roman" w:hAnsi="Times New Roman" w:cs="Times New Roman"/>
          <w:sz w:val="24"/>
          <w:szCs w:val="24"/>
        </w:rPr>
      </w:pPr>
    </w:p>
    <w:p w14:paraId="01BEDFC1" w14:textId="129AA2E4" w:rsidR="007A32D9" w:rsidRDefault="007A32D9" w:rsidP="007A32D9">
      <w:pPr>
        <w:spacing w:after="0"/>
        <w:rPr>
          <w:rFonts w:ascii="Times New Roman" w:hAnsi="Times New Roman" w:cs="Times New Roman"/>
          <w:sz w:val="24"/>
          <w:szCs w:val="24"/>
        </w:rPr>
      </w:pPr>
    </w:p>
    <w:p w14:paraId="5167CC03" w14:textId="160A6F00" w:rsidR="007A32D9" w:rsidRDefault="007A32D9" w:rsidP="007A32D9">
      <w:pPr>
        <w:spacing w:after="0"/>
        <w:rPr>
          <w:rFonts w:ascii="Times New Roman" w:hAnsi="Times New Roman" w:cs="Times New Roman"/>
          <w:sz w:val="24"/>
          <w:szCs w:val="24"/>
        </w:rPr>
      </w:pPr>
    </w:p>
    <w:p w14:paraId="295119A9" w14:textId="275226E3" w:rsidR="007A32D9" w:rsidRDefault="007A32D9" w:rsidP="007A32D9">
      <w:pPr>
        <w:spacing w:after="0"/>
        <w:rPr>
          <w:rFonts w:ascii="Times New Roman" w:hAnsi="Times New Roman" w:cs="Times New Roman"/>
          <w:sz w:val="24"/>
          <w:szCs w:val="24"/>
        </w:rPr>
      </w:pPr>
    </w:p>
    <w:p w14:paraId="15AA98AD" w14:textId="4CAFDFE4" w:rsidR="007A32D9" w:rsidRDefault="007A32D9" w:rsidP="007A32D9">
      <w:pPr>
        <w:spacing w:after="0"/>
        <w:rPr>
          <w:rFonts w:ascii="Times New Roman" w:hAnsi="Times New Roman" w:cs="Times New Roman"/>
          <w:sz w:val="24"/>
          <w:szCs w:val="24"/>
        </w:rPr>
      </w:pPr>
    </w:p>
    <w:p w14:paraId="122D0CC4" w14:textId="654F73FF" w:rsidR="007A32D9" w:rsidRDefault="007A32D9" w:rsidP="007A32D9">
      <w:pPr>
        <w:spacing w:after="0"/>
        <w:rPr>
          <w:rFonts w:ascii="Times New Roman" w:hAnsi="Times New Roman" w:cs="Times New Roman"/>
          <w:sz w:val="24"/>
          <w:szCs w:val="24"/>
        </w:rPr>
      </w:pPr>
    </w:p>
    <w:p w14:paraId="3421F1B4" w14:textId="154247BB" w:rsidR="007A32D9" w:rsidRDefault="007A32D9" w:rsidP="007A32D9">
      <w:pPr>
        <w:spacing w:after="0"/>
        <w:rPr>
          <w:rFonts w:ascii="Times New Roman" w:hAnsi="Times New Roman" w:cs="Times New Roman"/>
          <w:sz w:val="24"/>
          <w:szCs w:val="24"/>
        </w:rPr>
      </w:pPr>
    </w:p>
    <w:p w14:paraId="2AC69366" w14:textId="1F1167F4" w:rsidR="007A32D9" w:rsidRDefault="007A32D9" w:rsidP="007A32D9">
      <w:pPr>
        <w:spacing w:after="0"/>
        <w:rPr>
          <w:rFonts w:ascii="Times New Roman" w:hAnsi="Times New Roman" w:cs="Times New Roman"/>
          <w:sz w:val="24"/>
          <w:szCs w:val="24"/>
        </w:rPr>
      </w:pPr>
    </w:p>
    <w:p w14:paraId="79CDC272" w14:textId="65A98234" w:rsidR="007A32D9" w:rsidRDefault="007A32D9" w:rsidP="007A32D9">
      <w:pPr>
        <w:spacing w:after="0"/>
        <w:rPr>
          <w:rFonts w:ascii="Times New Roman" w:hAnsi="Times New Roman" w:cs="Times New Roman"/>
          <w:sz w:val="24"/>
          <w:szCs w:val="24"/>
        </w:rPr>
      </w:pPr>
    </w:p>
    <w:p w14:paraId="32F4E939" w14:textId="78A3EB7F" w:rsidR="007A32D9" w:rsidRDefault="007A32D9" w:rsidP="007A32D9">
      <w:pPr>
        <w:spacing w:after="0"/>
        <w:rPr>
          <w:rFonts w:ascii="Times New Roman" w:hAnsi="Times New Roman" w:cs="Times New Roman"/>
          <w:sz w:val="24"/>
          <w:szCs w:val="24"/>
        </w:rPr>
      </w:pPr>
    </w:p>
    <w:p w14:paraId="438E6564" w14:textId="77777777" w:rsidR="007A32D9" w:rsidRPr="007A32D9" w:rsidRDefault="007A32D9" w:rsidP="007A32D9">
      <w:pPr>
        <w:spacing w:after="0"/>
        <w:rPr>
          <w:rFonts w:ascii="Times New Roman" w:hAnsi="Times New Roman" w:cs="Times New Roman"/>
          <w:sz w:val="24"/>
          <w:szCs w:val="24"/>
        </w:rPr>
      </w:pPr>
    </w:p>
    <w:sectPr w:rsidR="007A32D9" w:rsidRPr="007A32D9" w:rsidSect="007A32D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1B"/>
    <w:rsid w:val="00036E0F"/>
    <w:rsid w:val="00174025"/>
    <w:rsid w:val="001E45F7"/>
    <w:rsid w:val="00205C38"/>
    <w:rsid w:val="002105A5"/>
    <w:rsid w:val="002B67A8"/>
    <w:rsid w:val="002E4E45"/>
    <w:rsid w:val="00304365"/>
    <w:rsid w:val="00351F1B"/>
    <w:rsid w:val="003E34E8"/>
    <w:rsid w:val="00563072"/>
    <w:rsid w:val="006A4BBE"/>
    <w:rsid w:val="007A32D9"/>
    <w:rsid w:val="009031B1"/>
    <w:rsid w:val="009528F2"/>
    <w:rsid w:val="009E6A22"/>
    <w:rsid w:val="00A16406"/>
    <w:rsid w:val="00A87704"/>
    <w:rsid w:val="00AF367F"/>
    <w:rsid w:val="00B1265B"/>
    <w:rsid w:val="00BA4410"/>
    <w:rsid w:val="00BB6F23"/>
    <w:rsid w:val="00C16FC4"/>
    <w:rsid w:val="00D1425C"/>
    <w:rsid w:val="00D7620E"/>
    <w:rsid w:val="00E8515E"/>
    <w:rsid w:val="00E90D58"/>
    <w:rsid w:val="00ED0AF2"/>
    <w:rsid w:val="00EF761B"/>
    <w:rsid w:val="00F30710"/>
    <w:rsid w:val="00F80A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67728"/>
  <w15:chartTrackingRefBased/>
  <w15:docId w15:val="{BBA89AAF-17E1-4DFB-BD4A-CE740A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D58"/>
    <w:rPr>
      <w:color w:val="0563C1" w:themeColor="hyperlink"/>
      <w:u w:val="single"/>
    </w:rPr>
  </w:style>
  <w:style w:type="character" w:styleId="UnresolvedMention">
    <w:name w:val="Unresolved Mention"/>
    <w:basedOn w:val="DefaultParagraphFont"/>
    <w:uiPriority w:val="99"/>
    <w:semiHidden/>
    <w:unhideWhenUsed/>
    <w:rsid w:val="00E90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89096">
      <w:bodyDiv w:val="1"/>
      <w:marLeft w:val="0"/>
      <w:marRight w:val="0"/>
      <w:marTop w:val="0"/>
      <w:marBottom w:val="0"/>
      <w:divBdr>
        <w:top w:val="none" w:sz="0" w:space="0" w:color="auto"/>
        <w:left w:val="none" w:sz="0" w:space="0" w:color="auto"/>
        <w:bottom w:val="none" w:sz="0" w:space="0" w:color="auto"/>
        <w:right w:val="none" w:sz="0" w:space="0" w:color="auto"/>
      </w:divBdr>
    </w:div>
    <w:div w:id="1643072246">
      <w:bodyDiv w:val="1"/>
      <w:marLeft w:val="0"/>
      <w:marRight w:val="0"/>
      <w:marTop w:val="0"/>
      <w:marBottom w:val="0"/>
      <w:divBdr>
        <w:top w:val="none" w:sz="0" w:space="0" w:color="auto"/>
        <w:left w:val="none" w:sz="0" w:space="0" w:color="auto"/>
        <w:bottom w:val="none" w:sz="0" w:space="0" w:color="auto"/>
        <w:right w:val="none" w:sz="0" w:space="0" w:color="auto"/>
      </w:divBdr>
    </w:div>
    <w:div w:id="173843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20</cp:revision>
  <dcterms:created xsi:type="dcterms:W3CDTF">2022-12-18T19:38:00Z</dcterms:created>
  <dcterms:modified xsi:type="dcterms:W3CDTF">2023-05-12T19:14:00Z</dcterms:modified>
</cp:coreProperties>
</file>